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DD" w:rsidRDefault="00405316" w:rsidP="00405316">
      <w:pPr>
        <w:spacing w:before="25" w:after="0"/>
        <w:jc w:val="right"/>
        <w:rPr>
          <w:color w:val="000000"/>
        </w:rPr>
      </w:pPr>
      <w:r>
        <w:rPr>
          <w:color w:val="000000"/>
        </w:rPr>
        <w:t>……………………………………………</w:t>
      </w:r>
    </w:p>
    <w:p w:rsidR="001125DD" w:rsidRDefault="00405316" w:rsidP="00405316">
      <w:pPr>
        <w:spacing w:before="25" w:after="0"/>
        <w:jc w:val="right"/>
        <w:rPr>
          <w:color w:val="000000"/>
        </w:rPr>
      </w:pPr>
      <w:r>
        <w:rPr>
          <w:color w:val="000000"/>
        </w:rPr>
        <w:t>(miejscowość, data)</w:t>
      </w:r>
    </w:p>
    <w:p w:rsidR="00405316" w:rsidRDefault="00405316" w:rsidP="001E2FBD">
      <w:pPr>
        <w:spacing w:before="25" w:after="0" w:line="360" w:lineRule="auto"/>
        <w:rPr>
          <w:color w:val="000000"/>
        </w:rPr>
      </w:pPr>
    </w:p>
    <w:p w:rsidR="00405316" w:rsidRDefault="004C02BB" w:rsidP="004B3A6B">
      <w:pPr>
        <w:spacing w:before="25" w:after="0" w:line="360" w:lineRule="auto"/>
        <w:jc w:val="right"/>
        <w:rPr>
          <w:color w:val="000000"/>
        </w:rPr>
      </w:pPr>
      <w:r>
        <w:rPr>
          <w:b/>
          <w:color w:val="000000"/>
        </w:rPr>
        <w:t>Miejski Ośrodek Pomocy Społecznej</w:t>
      </w:r>
      <w:r>
        <w:rPr>
          <w:b/>
          <w:color w:val="000000"/>
        </w:rPr>
        <w:br/>
        <w:t xml:space="preserve"> w Kowarach </w:t>
      </w:r>
    </w:p>
    <w:p w:rsidR="001125DD" w:rsidRDefault="001125DD" w:rsidP="00A90DC0">
      <w:pPr>
        <w:spacing w:before="25" w:after="0"/>
        <w:rPr>
          <w:color w:val="000000"/>
        </w:rPr>
      </w:pPr>
    </w:p>
    <w:p w:rsidR="0013250A" w:rsidRDefault="0013250A" w:rsidP="0013250A">
      <w:pPr>
        <w:spacing w:before="25" w:after="0"/>
        <w:jc w:val="center"/>
      </w:pPr>
      <w:r>
        <w:rPr>
          <w:b/>
          <w:color w:val="000000"/>
        </w:rPr>
        <w:t xml:space="preserve">Wniosek o zasiłek celowy do 200.000 złotych na odbudowę/remont/zakup </w:t>
      </w:r>
      <w:r w:rsidRPr="00D87692">
        <w:rPr>
          <w:b/>
        </w:rPr>
        <w:t>budynku mieszkalnego lub lokalu mieszkalnego</w:t>
      </w:r>
      <w:r>
        <w:rPr>
          <w:b/>
          <w:color w:val="000000"/>
        </w:rPr>
        <w:t xml:space="preserve"> </w:t>
      </w:r>
    </w:p>
    <w:p w:rsidR="007E7CD2" w:rsidRDefault="007E7CD2" w:rsidP="007E7CD2">
      <w:pPr>
        <w:pStyle w:val="Bezodstpw"/>
        <w:jc w:val="both"/>
      </w:pPr>
    </w:p>
    <w:p w:rsidR="007E7CD2" w:rsidRPr="00E3732A" w:rsidRDefault="003F6AD6" w:rsidP="00E3732A">
      <w:pPr>
        <w:pStyle w:val="Bezodstpw"/>
        <w:spacing w:line="360" w:lineRule="auto"/>
        <w:jc w:val="both"/>
        <w:rPr>
          <w:i/>
        </w:rPr>
      </w:pPr>
      <w:r>
        <w:t xml:space="preserve"> 1.</w:t>
      </w:r>
      <w:r w:rsidR="007E7CD2">
        <w:t xml:space="preserve"> </w:t>
      </w:r>
      <w:r w:rsidR="001125DD" w:rsidRPr="00CB47E5">
        <w:t xml:space="preserve">Na podstawie art. </w:t>
      </w:r>
      <w:r w:rsidR="004F5667">
        <w:t>40</w:t>
      </w:r>
      <w:r w:rsidR="001125DD" w:rsidRPr="00CB47E5">
        <w:t xml:space="preserve"> ustawy z dnia </w:t>
      </w:r>
      <w:r w:rsidR="004F5667">
        <w:t>12 marca 2004</w:t>
      </w:r>
      <w:r w:rsidR="001125DD" w:rsidRPr="00CB47E5">
        <w:t xml:space="preserve"> r. o </w:t>
      </w:r>
      <w:r w:rsidR="004F5667">
        <w:t xml:space="preserve">pomocy społecznej </w:t>
      </w:r>
      <w:r w:rsidR="001125DD" w:rsidRPr="00CB47E5">
        <w:t xml:space="preserve">(Dz. U. </w:t>
      </w:r>
      <w:r w:rsidR="00CB47E5">
        <w:t xml:space="preserve">z 2024 r. </w:t>
      </w:r>
      <w:r w:rsidR="001125DD" w:rsidRPr="00CB47E5">
        <w:t xml:space="preserve">poz. </w:t>
      </w:r>
      <w:r w:rsidR="004C02BB">
        <w:t>1283</w:t>
      </w:r>
      <w:bookmarkStart w:id="0" w:name="_GoBack"/>
      <w:bookmarkEnd w:id="0"/>
      <w:r w:rsidR="001125DD" w:rsidRPr="00CB47E5">
        <w:t xml:space="preserve">) wnoszę o przyznanie zasiłku </w:t>
      </w:r>
      <w:r w:rsidR="004F5667">
        <w:t xml:space="preserve">celowego </w:t>
      </w:r>
      <w:r w:rsidR="00967E01">
        <w:t xml:space="preserve">na odbudowę/zakup </w:t>
      </w:r>
      <w:r w:rsidR="004F5667">
        <w:t>w</w:t>
      </w:r>
      <w:r w:rsidR="001125DD" w:rsidRPr="00CB47E5">
        <w:t xml:space="preserve"> kwocie </w:t>
      </w:r>
      <w:r w:rsidR="00E3732A">
        <w:t>do 200.</w:t>
      </w:r>
      <w:r w:rsidR="004F5667">
        <w:t>000 zł z uwagi na szkody poniesi</w:t>
      </w:r>
      <w:r w:rsidR="00E3732A">
        <w:t>one w wyniku powodzi i zalania nieruchomości</w:t>
      </w:r>
      <w:r w:rsidR="00E52FCA">
        <w:t xml:space="preserve"> – </w:t>
      </w:r>
      <w:r w:rsidR="00C81681">
        <w:t>budynku</w:t>
      </w:r>
      <w:r w:rsidR="00E52FCA">
        <w:t xml:space="preserve"> mieszkalnego/lokalu mieszkalnego</w:t>
      </w:r>
      <w:r w:rsidR="00E3732A">
        <w:t>.</w:t>
      </w:r>
    </w:p>
    <w:p w:rsidR="001125DD" w:rsidRPr="003F6AD6" w:rsidRDefault="003F6AD6" w:rsidP="00A90DC0">
      <w:pPr>
        <w:pStyle w:val="Bezodstpw"/>
        <w:spacing w:line="360" w:lineRule="auto"/>
      </w:pPr>
      <w:r w:rsidRPr="003F6AD6">
        <w:t xml:space="preserve">2. </w:t>
      </w:r>
      <w:r w:rsidR="001125DD" w:rsidRPr="003F6AD6">
        <w:t>Dane wnioskodawcy:</w:t>
      </w:r>
    </w:p>
    <w:p w:rsidR="001125DD" w:rsidRPr="00CB47E5" w:rsidRDefault="00CB47E5" w:rsidP="00A90DC0">
      <w:pPr>
        <w:pStyle w:val="Bezodstpw"/>
        <w:spacing w:line="360" w:lineRule="auto"/>
      </w:pPr>
      <w:r w:rsidRPr="00CB47E5">
        <w:t>1) imię i nazwisko:</w:t>
      </w:r>
      <w:r w:rsidR="001125DD" w:rsidRPr="00CB47E5">
        <w:t>.........................................................................</w:t>
      </w:r>
      <w:r w:rsidR="007E7CD2">
        <w:t>..</w:t>
      </w:r>
      <w:r w:rsidR="001125DD" w:rsidRPr="00CB47E5">
        <w:t>.....................</w:t>
      </w:r>
      <w:r w:rsidR="007E7CD2">
        <w:t>.....................................</w:t>
      </w:r>
    </w:p>
    <w:p w:rsidR="001125DD" w:rsidRPr="00CB47E5" w:rsidRDefault="007E7CD2" w:rsidP="00A90DC0">
      <w:pPr>
        <w:pStyle w:val="Bezodstpw"/>
        <w:spacing w:line="360" w:lineRule="auto"/>
      </w:pPr>
      <w:r>
        <w:t>2) data i miejsce urodzenia:</w:t>
      </w:r>
      <w:r w:rsidR="001125DD" w:rsidRPr="00CB47E5">
        <w:t>.............................................................</w:t>
      </w:r>
      <w:r>
        <w:t>..</w:t>
      </w:r>
      <w:r w:rsidR="001125DD" w:rsidRPr="00CB47E5">
        <w:t>.....................</w:t>
      </w:r>
      <w:r>
        <w:t>..................................</w:t>
      </w:r>
    </w:p>
    <w:p w:rsidR="001125DD" w:rsidRPr="00CB47E5" w:rsidRDefault="001125DD" w:rsidP="00A90DC0">
      <w:pPr>
        <w:pStyle w:val="Bezodstpw"/>
        <w:spacing w:line="360" w:lineRule="auto"/>
      </w:pPr>
      <w:r w:rsidRPr="00CB47E5">
        <w:t>3) miejsce zamieszkania:</w:t>
      </w:r>
      <w:r w:rsidR="007E7CD2">
        <w:t>……………</w:t>
      </w:r>
      <w:r w:rsidRPr="00CB47E5">
        <w:t>.....................</w:t>
      </w:r>
      <w:r w:rsidR="007E7CD2">
        <w:t>.....................</w:t>
      </w:r>
      <w:r w:rsidRPr="00CB47E5">
        <w:t>.....</w:t>
      </w:r>
      <w:r w:rsidR="007E7CD2">
        <w:t>..</w:t>
      </w:r>
      <w:r w:rsidRPr="00CB47E5">
        <w:t>.......................................................</w:t>
      </w:r>
    </w:p>
    <w:p w:rsidR="001125DD" w:rsidRPr="00CB47E5" w:rsidRDefault="001125DD" w:rsidP="00A90DC0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7E7CD2" w:rsidP="00A90DC0">
      <w:pPr>
        <w:pStyle w:val="Bezodstpw"/>
        <w:spacing w:line="360" w:lineRule="auto"/>
      </w:pPr>
      <w:r>
        <w:t>4) adres zameldowania:………</w:t>
      </w:r>
      <w:r w:rsidR="001125DD" w:rsidRPr="00CB47E5">
        <w:t>.................................................................................................................</w:t>
      </w:r>
    </w:p>
    <w:p w:rsidR="001125DD" w:rsidRPr="00CB47E5" w:rsidRDefault="001125DD" w:rsidP="00A90DC0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A90DC0">
      <w:pPr>
        <w:pStyle w:val="Bezodstpw"/>
        <w:spacing w:line="360" w:lineRule="auto"/>
      </w:pPr>
      <w:r w:rsidRPr="00CB47E5">
        <w:t>5) numer PESEL</w:t>
      </w:r>
      <w:r w:rsidR="00A90DC0">
        <w:t>..</w:t>
      </w:r>
      <w:r w:rsidRPr="00CB47E5">
        <w:t>..................................................................................................................................</w:t>
      </w:r>
    </w:p>
    <w:p w:rsidR="001125DD" w:rsidRPr="00CB47E5" w:rsidRDefault="001125DD" w:rsidP="00A90DC0">
      <w:pPr>
        <w:pStyle w:val="Bezodstpw"/>
        <w:spacing w:line="360" w:lineRule="auto"/>
      </w:pPr>
      <w:r w:rsidRPr="00CB47E5">
        <w:t>6) adres do korespondencji, jeżeli je</w:t>
      </w:r>
      <w:r w:rsidR="00A90DC0">
        <w:t>st inny niż adres zameldowania:</w:t>
      </w:r>
      <w:r w:rsidRPr="00CB47E5">
        <w:t>.....................................................</w:t>
      </w:r>
    </w:p>
    <w:p w:rsidR="001125DD" w:rsidRPr="00CB47E5" w:rsidRDefault="001125DD" w:rsidP="00A90DC0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4B3A6B">
      <w:pPr>
        <w:pStyle w:val="Bezodstpw"/>
        <w:spacing w:line="360" w:lineRule="auto"/>
      </w:pPr>
      <w:r w:rsidRPr="00CB47E5">
        <w:t>7) nr telefonu, adres poczty elektr</w:t>
      </w:r>
      <w:r w:rsidR="004B3A6B">
        <w:t xml:space="preserve">onicznej, inne dane kontaktowe: </w:t>
      </w:r>
      <w:r w:rsidRPr="00CB47E5">
        <w:t>..............................................</w:t>
      </w:r>
      <w:r w:rsidR="004B3A6B">
        <w:t>.</w:t>
      </w:r>
      <w:r w:rsidRPr="00CB47E5">
        <w:t>.........</w:t>
      </w:r>
    </w:p>
    <w:p w:rsidR="001125DD" w:rsidRPr="00CB47E5" w:rsidRDefault="001125DD" w:rsidP="004B3A6B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3250A" w:rsidP="00292503">
      <w:pPr>
        <w:pStyle w:val="Bezodstpw"/>
        <w:spacing w:line="360" w:lineRule="auto"/>
      </w:pPr>
      <w:r>
        <w:t>3</w:t>
      </w:r>
      <w:r w:rsidR="001125DD" w:rsidRPr="00CB47E5">
        <w:t xml:space="preserve">. Numer rachunku bankowego, na który powinna być przekazana kwota zasiłku </w:t>
      </w:r>
      <w:r w:rsidR="00E3732A">
        <w:t>celowego</w:t>
      </w:r>
      <w:r w:rsidR="001125DD" w:rsidRPr="00CB47E5">
        <w:t>, oraz dane</w:t>
      </w:r>
      <w:r w:rsidR="00292503">
        <w:t xml:space="preserve"> </w:t>
      </w:r>
      <w:r w:rsidR="00E3732A">
        <w:t>posiadacza rachunku:</w:t>
      </w:r>
    </w:p>
    <w:p w:rsidR="001125DD" w:rsidRPr="00CB47E5" w:rsidRDefault="001125DD" w:rsidP="00292503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292503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292503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3250A" w:rsidP="0059592D">
      <w:pPr>
        <w:pStyle w:val="Bezodstpw"/>
        <w:spacing w:line="360" w:lineRule="auto"/>
      </w:pPr>
      <w:r>
        <w:t>4</w:t>
      </w:r>
      <w:r w:rsidR="001125DD" w:rsidRPr="00CB47E5">
        <w:t>. Oświadczenie wnioskodawcy:</w:t>
      </w:r>
    </w:p>
    <w:p w:rsidR="001125DD" w:rsidRPr="00CB47E5" w:rsidRDefault="001125DD" w:rsidP="0059592D">
      <w:pPr>
        <w:pStyle w:val="Bezodstpw"/>
        <w:spacing w:line="360" w:lineRule="auto"/>
      </w:pPr>
      <w:r w:rsidRPr="00CB47E5">
        <w:t>1</w:t>
      </w:r>
      <w:r w:rsidR="004C771C">
        <w:t>)</w:t>
      </w:r>
      <w:r w:rsidRPr="00CB47E5">
        <w:t xml:space="preserve"> Zwięzły opis szkód poniesionych w wyniku powodzi wraz z określeniem ich wartości</w:t>
      </w:r>
      <w:r w:rsidR="00F36706">
        <w:rPr>
          <w:vertAlign w:val="superscript"/>
        </w:rPr>
        <w:t>1</w:t>
      </w:r>
      <w:r w:rsidRPr="00CB47E5">
        <w:rPr>
          <w:vertAlign w:val="superscript"/>
        </w:rPr>
        <w:t>)</w:t>
      </w:r>
      <w:r w:rsidRPr="00CB47E5">
        <w:t>:</w:t>
      </w:r>
    </w:p>
    <w:p w:rsidR="001125DD" w:rsidRPr="00CB47E5" w:rsidRDefault="001125DD" w:rsidP="0059592D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59592D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59592D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59592D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59592D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</w:p>
    <w:p w:rsidR="001125DD" w:rsidRPr="00CB47E5" w:rsidRDefault="001125DD" w:rsidP="00CD30CA">
      <w:pPr>
        <w:pStyle w:val="Bezodstpw"/>
        <w:spacing w:line="360" w:lineRule="auto"/>
      </w:pPr>
      <w:r w:rsidRPr="00CB47E5">
        <w:t>..................................................................................................................................................................</w:t>
      </w:r>
      <w:r w:rsidR="0059592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25DD" w:rsidRPr="00CB47E5" w:rsidRDefault="001125DD" w:rsidP="00CD30CA">
      <w:pPr>
        <w:pStyle w:val="Bezodstpw"/>
        <w:spacing w:line="360" w:lineRule="auto"/>
      </w:pPr>
      <w:r w:rsidRPr="00CB47E5">
        <w:t>2</w:t>
      </w:r>
      <w:r w:rsidR="004C771C">
        <w:t>)</w:t>
      </w:r>
      <w:r w:rsidRPr="00CB47E5">
        <w:t xml:space="preserve"> Miejsce położenia budynku/lokalu mieszkalnego lub nieruchomości, jeżeli zostały zniszczone lub</w:t>
      </w:r>
    </w:p>
    <w:p w:rsidR="001125DD" w:rsidRPr="00CB47E5" w:rsidRDefault="001125DD" w:rsidP="00CD30CA">
      <w:pPr>
        <w:pStyle w:val="Bezodstpw"/>
        <w:spacing w:line="360" w:lineRule="auto"/>
      </w:pPr>
      <w:r w:rsidRPr="00CB47E5">
        <w:lastRenderedPageBreak/>
        <w:t>uszkodzone w wyniku powodzi:</w:t>
      </w:r>
    </w:p>
    <w:p w:rsidR="001125DD" w:rsidRDefault="00E3732A" w:rsidP="00CD30CA">
      <w:pPr>
        <w:pStyle w:val="Bezodstpw"/>
        <w:numPr>
          <w:ilvl w:val="0"/>
          <w:numId w:val="3"/>
        </w:numPr>
        <w:spacing w:line="360" w:lineRule="auto"/>
      </w:pPr>
      <w:r>
        <w:t xml:space="preserve">działka nr </w:t>
      </w:r>
      <w:r w:rsidR="001125DD" w:rsidRPr="00CB47E5">
        <w:t>..............................................................................................................................</w:t>
      </w:r>
      <w:r>
        <w:t>..</w:t>
      </w:r>
      <w:r w:rsidR="001125DD" w:rsidRPr="00CB47E5">
        <w:t>.....</w:t>
      </w:r>
    </w:p>
    <w:p w:rsidR="001125DD" w:rsidRDefault="00E52FCA" w:rsidP="00CD30CA">
      <w:pPr>
        <w:pStyle w:val="Bezodstpw"/>
        <w:numPr>
          <w:ilvl w:val="0"/>
          <w:numId w:val="3"/>
        </w:numPr>
        <w:spacing w:line="360" w:lineRule="auto"/>
      </w:pPr>
      <w:r>
        <w:t>miejscowość/adres</w:t>
      </w:r>
      <w:r w:rsidR="001125DD" w:rsidRPr="00CB47E5">
        <w:t>......................................</w:t>
      </w:r>
      <w:r>
        <w:t>...</w:t>
      </w:r>
      <w:r w:rsidR="001125DD" w:rsidRPr="00CB47E5">
        <w:t>.</w:t>
      </w:r>
      <w:r w:rsidR="0059592D">
        <w:t>.........</w:t>
      </w:r>
      <w:r>
        <w:t>.............</w:t>
      </w:r>
      <w:r w:rsidR="0059592D">
        <w:t>.......................................................</w:t>
      </w:r>
    </w:p>
    <w:p w:rsidR="00E52FCA" w:rsidRPr="00CB47E5" w:rsidRDefault="00E52FCA" w:rsidP="00CD30CA">
      <w:pPr>
        <w:pStyle w:val="Bezodstpw"/>
        <w:numPr>
          <w:ilvl w:val="0"/>
          <w:numId w:val="3"/>
        </w:numPr>
        <w:spacing w:line="360" w:lineRule="auto"/>
      </w:pPr>
      <w:r>
        <w:t>tytuł prawny</w:t>
      </w:r>
      <w:r w:rsidR="00F36706">
        <w:rPr>
          <w:vertAlign w:val="superscript"/>
        </w:rPr>
        <w:t>2</w:t>
      </w:r>
      <w:r w:rsidR="00FE48ED">
        <w:rPr>
          <w:vertAlign w:val="superscript"/>
        </w:rPr>
        <w:t>)</w:t>
      </w:r>
      <w:r>
        <w:t>:…………………………………………………………………………………………...</w:t>
      </w:r>
    </w:p>
    <w:p w:rsidR="001125DD" w:rsidRDefault="001125DD" w:rsidP="00CD30CA">
      <w:pPr>
        <w:pStyle w:val="Bezodstpw"/>
        <w:spacing w:line="360" w:lineRule="auto"/>
        <w:jc w:val="both"/>
      </w:pPr>
      <w:r w:rsidRPr="00CB47E5">
        <w:t>3</w:t>
      </w:r>
      <w:r w:rsidR="004C771C">
        <w:t>)</w:t>
      </w:r>
      <w:r w:rsidRPr="00CB47E5">
        <w:t xml:space="preserve"> Data powstania szkody</w:t>
      </w:r>
      <w:r w:rsidR="004C771C">
        <w:t>……..</w:t>
      </w:r>
      <w:r w:rsidRPr="00CB47E5">
        <w:t>...................</w:t>
      </w:r>
      <w:r w:rsidR="004C771C">
        <w:t>......</w:t>
      </w:r>
      <w:r w:rsidR="00A47C5B">
        <w:t>..........</w:t>
      </w:r>
      <w:r w:rsidRPr="00CB47E5">
        <w:t>.........................................................................</w:t>
      </w:r>
    </w:p>
    <w:p w:rsidR="00CD30CA" w:rsidRDefault="00CD30CA" w:rsidP="00CD30CA">
      <w:pPr>
        <w:pStyle w:val="Bezodstpw"/>
        <w:spacing w:line="360" w:lineRule="auto"/>
        <w:jc w:val="both"/>
      </w:pPr>
      <w:r>
        <w:t>4</w:t>
      </w:r>
      <w:r w:rsidR="004C771C">
        <w:t>)</w:t>
      </w:r>
      <w:r>
        <w:t xml:space="preserve"> Szacowana przez wnioskodawcę wysokość szkody:………………………………………………………</w:t>
      </w:r>
    </w:p>
    <w:p w:rsidR="00F36706" w:rsidRDefault="00F36706" w:rsidP="00A47C5B">
      <w:pPr>
        <w:pStyle w:val="Bezodstpw"/>
        <w:jc w:val="both"/>
      </w:pPr>
    </w:p>
    <w:p w:rsidR="00F36706" w:rsidRDefault="00F36706" w:rsidP="00A47C5B">
      <w:pPr>
        <w:pStyle w:val="Bezodstpw"/>
        <w:jc w:val="both"/>
      </w:pPr>
    </w:p>
    <w:p w:rsidR="001125DD" w:rsidRPr="00CB47E5" w:rsidRDefault="001125DD" w:rsidP="00A47C5B">
      <w:pPr>
        <w:pStyle w:val="Bezodstpw"/>
        <w:jc w:val="both"/>
      </w:pPr>
      <w:r w:rsidRPr="00CB47E5">
        <w:t>_____________</w:t>
      </w:r>
    </w:p>
    <w:p w:rsidR="001125DD" w:rsidRPr="00F36706" w:rsidRDefault="00F36706" w:rsidP="00011377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1125DD" w:rsidRPr="00F36706">
        <w:rPr>
          <w:sz w:val="18"/>
          <w:szCs w:val="18"/>
          <w:vertAlign w:val="superscript"/>
        </w:rPr>
        <w:t>)</w:t>
      </w:r>
      <w:r w:rsidR="001125DD" w:rsidRPr="00F36706">
        <w:rPr>
          <w:sz w:val="18"/>
          <w:szCs w:val="18"/>
        </w:rPr>
        <w:t xml:space="preserve"> Jeżeli obszerność informacji o szkodach nie pozwala na jej przedstawienie na formularzu, należy dalszą część tej informacji przedstawić w załączniku do wniosku. Wnioskodawca powinien parafować każdą stronę załącznika.</w:t>
      </w:r>
    </w:p>
    <w:p w:rsidR="00FE48ED" w:rsidRPr="00F36706" w:rsidRDefault="00F36706" w:rsidP="00FE48ED">
      <w:pPr>
        <w:spacing w:after="9" w:line="266" w:lineRule="auto"/>
        <w:ind w:right="13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FE48ED" w:rsidRPr="00F36706">
        <w:rPr>
          <w:sz w:val="18"/>
          <w:szCs w:val="18"/>
          <w:vertAlign w:val="superscript"/>
        </w:rPr>
        <w:t>)</w:t>
      </w:r>
      <w:r w:rsidR="00FE48ED" w:rsidRPr="00F36706">
        <w:rPr>
          <w:sz w:val="18"/>
          <w:szCs w:val="18"/>
        </w:rPr>
        <w:t xml:space="preserve"> Do wystąpienia z wnioskiem o pomoc uprawnieni są:  </w:t>
      </w:r>
    </w:p>
    <w:p w:rsidR="00F36706" w:rsidRPr="00F36706" w:rsidRDefault="00F36706" w:rsidP="00F36706">
      <w:pPr>
        <w:numPr>
          <w:ilvl w:val="0"/>
          <w:numId w:val="5"/>
        </w:numPr>
        <w:spacing w:after="9" w:line="266" w:lineRule="auto"/>
        <w:ind w:left="352" w:right="130" w:firstLine="74"/>
        <w:jc w:val="both"/>
        <w:rPr>
          <w:sz w:val="18"/>
          <w:szCs w:val="18"/>
        </w:rPr>
      </w:pPr>
      <w:r w:rsidRPr="00F36706">
        <w:rPr>
          <w:sz w:val="18"/>
          <w:szCs w:val="18"/>
        </w:rPr>
        <w:t xml:space="preserve">właściciel budynku mieszkalnego/lokalu mieszkalnego;  </w:t>
      </w:r>
    </w:p>
    <w:p w:rsidR="00F36706" w:rsidRPr="00F36706" w:rsidRDefault="00F36706" w:rsidP="00F36706">
      <w:pPr>
        <w:numPr>
          <w:ilvl w:val="0"/>
          <w:numId w:val="5"/>
        </w:numPr>
        <w:spacing w:after="9" w:line="266" w:lineRule="auto"/>
        <w:ind w:left="709" w:right="130" w:hanging="284"/>
        <w:jc w:val="both"/>
        <w:rPr>
          <w:sz w:val="18"/>
          <w:szCs w:val="18"/>
        </w:rPr>
      </w:pPr>
      <w:r w:rsidRPr="00F36706">
        <w:rPr>
          <w:sz w:val="18"/>
          <w:szCs w:val="18"/>
        </w:rPr>
        <w:t xml:space="preserve">osoba, której przysługuje spółdzielcze własnościowe prawo do zniszczonego lub uszkodzonego lokalu mieszkalnego lub domu jednorodzinnego;  </w:t>
      </w:r>
    </w:p>
    <w:p w:rsidR="00F36706" w:rsidRPr="00F36706" w:rsidRDefault="00F36706" w:rsidP="00F36706">
      <w:pPr>
        <w:numPr>
          <w:ilvl w:val="0"/>
          <w:numId w:val="5"/>
        </w:numPr>
        <w:spacing w:after="9" w:line="266" w:lineRule="auto"/>
        <w:ind w:left="382" w:right="132" w:firstLine="76"/>
        <w:jc w:val="both"/>
        <w:rPr>
          <w:sz w:val="18"/>
          <w:szCs w:val="18"/>
        </w:rPr>
      </w:pPr>
      <w:r w:rsidRPr="00F36706">
        <w:rPr>
          <w:sz w:val="18"/>
          <w:szCs w:val="18"/>
        </w:rPr>
        <w:t>osoba, której przysługuje spółdzielcze lokatorskie prawo do lokalu mieszkalnego;</w:t>
      </w:r>
    </w:p>
    <w:p w:rsidR="00F36706" w:rsidRPr="00F36706" w:rsidRDefault="00F36706" w:rsidP="00F36706">
      <w:pPr>
        <w:numPr>
          <w:ilvl w:val="0"/>
          <w:numId w:val="5"/>
        </w:numPr>
        <w:spacing w:after="9" w:line="266" w:lineRule="auto"/>
        <w:ind w:left="352" w:right="130" w:firstLine="74"/>
        <w:contextualSpacing/>
        <w:jc w:val="both"/>
        <w:rPr>
          <w:sz w:val="18"/>
          <w:szCs w:val="18"/>
        </w:rPr>
      </w:pPr>
      <w:r w:rsidRPr="00F36706">
        <w:rPr>
          <w:sz w:val="18"/>
          <w:szCs w:val="18"/>
        </w:rPr>
        <w:t xml:space="preserve">osoba, która jest najemcą lokalu mieszkalnego albo budynku mieszkalnego;  </w:t>
      </w:r>
    </w:p>
    <w:p w:rsidR="00F36706" w:rsidRPr="00F36706" w:rsidRDefault="00F36706" w:rsidP="00F36706">
      <w:pPr>
        <w:numPr>
          <w:ilvl w:val="0"/>
          <w:numId w:val="5"/>
        </w:numPr>
        <w:spacing w:after="9" w:line="267" w:lineRule="auto"/>
        <w:ind w:left="352" w:right="130" w:firstLine="74"/>
        <w:contextualSpacing/>
        <w:jc w:val="both"/>
        <w:rPr>
          <w:sz w:val="18"/>
          <w:szCs w:val="18"/>
        </w:rPr>
      </w:pPr>
      <w:r w:rsidRPr="00F36706">
        <w:rPr>
          <w:sz w:val="18"/>
          <w:szCs w:val="18"/>
        </w:rPr>
        <w:t>osoba, na rzecz której ustanowione zostało prawo dożywocia;</w:t>
      </w:r>
    </w:p>
    <w:p w:rsidR="00F36706" w:rsidRPr="00F36706" w:rsidRDefault="00F36706" w:rsidP="00F36706">
      <w:pPr>
        <w:numPr>
          <w:ilvl w:val="0"/>
          <w:numId w:val="5"/>
        </w:numPr>
        <w:spacing w:after="9" w:line="267" w:lineRule="auto"/>
        <w:ind w:left="352" w:right="130" w:firstLine="74"/>
        <w:contextualSpacing/>
        <w:jc w:val="both"/>
        <w:rPr>
          <w:sz w:val="18"/>
          <w:szCs w:val="18"/>
        </w:rPr>
      </w:pPr>
      <w:r w:rsidRPr="00F36706">
        <w:rPr>
          <w:sz w:val="18"/>
          <w:szCs w:val="18"/>
        </w:rPr>
        <w:t>osoba, na rzecz której ustanowiono służebność mieszkania;</w:t>
      </w:r>
    </w:p>
    <w:p w:rsidR="00F05C1E" w:rsidRDefault="00F05C1E" w:rsidP="00CB47E5">
      <w:pPr>
        <w:pStyle w:val="Bezodstpw"/>
      </w:pPr>
    </w:p>
    <w:p w:rsidR="003F6AD6" w:rsidRDefault="003F6AD6" w:rsidP="00CB47E5">
      <w:pPr>
        <w:pStyle w:val="Bezodstpw"/>
      </w:pPr>
    </w:p>
    <w:p w:rsidR="003F6AD6" w:rsidRPr="00CB47E5" w:rsidRDefault="003F6AD6" w:rsidP="00CB47E5">
      <w:pPr>
        <w:pStyle w:val="Bezodstpw"/>
      </w:pPr>
      <w:r>
        <w:t>………………………………………………………………………………(podpis)</w:t>
      </w:r>
    </w:p>
    <w:sectPr w:rsidR="003F6AD6" w:rsidRPr="00CB47E5" w:rsidSect="003F6AD6">
      <w:pgSz w:w="11907" w:h="16839" w:code="9"/>
      <w:pgMar w:top="993" w:right="1440" w:bottom="1135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30" w:rsidRDefault="00084430" w:rsidP="00434D06">
      <w:pPr>
        <w:spacing w:after="0" w:line="240" w:lineRule="auto"/>
      </w:pPr>
      <w:r>
        <w:separator/>
      </w:r>
    </w:p>
  </w:endnote>
  <w:endnote w:type="continuationSeparator" w:id="0">
    <w:p w:rsidR="00084430" w:rsidRDefault="00084430" w:rsidP="0043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30" w:rsidRDefault="00084430" w:rsidP="00434D06">
      <w:pPr>
        <w:spacing w:after="0" w:line="240" w:lineRule="auto"/>
      </w:pPr>
      <w:r>
        <w:separator/>
      </w:r>
    </w:p>
  </w:footnote>
  <w:footnote w:type="continuationSeparator" w:id="0">
    <w:p w:rsidR="00084430" w:rsidRDefault="00084430" w:rsidP="00434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4692"/>
    <w:multiLevelType w:val="hybridMultilevel"/>
    <w:tmpl w:val="ED6E16A2"/>
    <w:lvl w:ilvl="0" w:tplc="380CB60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201E6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80E6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A1D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22F72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0382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4AED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29C0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8E8D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6D3988"/>
    <w:multiLevelType w:val="hybridMultilevel"/>
    <w:tmpl w:val="1BEA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E21CD"/>
    <w:multiLevelType w:val="hybridMultilevel"/>
    <w:tmpl w:val="2F682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487A"/>
    <w:multiLevelType w:val="hybridMultilevel"/>
    <w:tmpl w:val="E018B854"/>
    <w:lvl w:ilvl="0" w:tplc="17C075E8">
      <w:start w:val="1"/>
      <w:numFmt w:val="decimal"/>
      <w:lvlText w:val="%1)"/>
      <w:lvlJc w:val="left"/>
      <w:pPr>
        <w:ind w:left="35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04E8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426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3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8A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2A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A7C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6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01D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B57BC5"/>
    <w:multiLevelType w:val="hybridMultilevel"/>
    <w:tmpl w:val="DA8E014A"/>
    <w:lvl w:ilvl="0" w:tplc="FB02291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DD"/>
    <w:rsid w:val="00011377"/>
    <w:rsid w:val="00084430"/>
    <w:rsid w:val="001125DD"/>
    <w:rsid w:val="0013250A"/>
    <w:rsid w:val="001E2FBD"/>
    <w:rsid w:val="0024732B"/>
    <w:rsid w:val="00292503"/>
    <w:rsid w:val="00295BDC"/>
    <w:rsid w:val="00314DD2"/>
    <w:rsid w:val="003E2BF0"/>
    <w:rsid w:val="003F6AD6"/>
    <w:rsid w:val="00405316"/>
    <w:rsid w:val="00434D06"/>
    <w:rsid w:val="004B3A6B"/>
    <w:rsid w:val="004C02BB"/>
    <w:rsid w:val="004C771C"/>
    <w:rsid w:val="004F5667"/>
    <w:rsid w:val="0052149B"/>
    <w:rsid w:val="00553A78"/>
    <w:rsid w:val="0059592D"/>
    <w:rsid w:val="005C31BB"/>
    <w:rsid w:val="005E21BF"/>
    <w:rsid w:val="00650B76"/>
    <w:rsid w:val="006853A7"/>
    <w:rsid w:val="007E7CD2"/>
    <w:rsid w:val="008535F4"/>
    <w:rsid w:val="00876349"/>
    <w:rsid w:val="00887EC0"/>
    <w:rsid w:val="00956180"/>
    <w:rsid w:val="00967E01"/>
    <w:rsid w:val="009B1C60"/>
    <w:rsid w:val="00A47C5B"/>
    <w:rsid w:val="00A90DC0"/>
    <w:rsid w:val="00B94CDD"/>
    <w:rsid w:val="00BC16C3"/>
    <w:rsid w:val="00C81681"/>
    <w:rsid w:val="00CB47E5"/>
    <w:rsid w:val="00CD30CA"/>
    <w:rsid w:val="00CE5A97"/>
    <w:rsid w:val="00D13472"/>
    <w:rsid w:val="00D37066"/>
    <w:rsid w:val="00D379D8"/>
    <w:rsid w:val="00DA4B09"/>
    <w:rsid w:val="00E145E4"/>
    <w:rsid w:val="00E3732A"/>
    <w:rsid w:val="00E52FCA"/>
    <w:rsid w:val="00E8380E"/>
    <w:rsid w:val="00ED7EEF"/>
    <w:rsid w:val="00F02182"/>
    <w:rsid w:val="00F05C1E"/>
    <w:rsid w:val="00F36706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94246-DD5C-49A8-935A-58C793D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5DD"/>
    <w:rPr>
      <w:rFonts w:ascii="Arial" w:eastAsia="Arial" w:hAnsi="Arial" w:cs="Arial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47E5"/>
    <w:pPr>
      <w:spacing w:after="0" w:line="240" w:lineRule="auto"/>
    </w:pPr>
    <w:rPr>
      <w:rFonts w:ascii="Arial" w:eastAsia="Arial" w:hAnsi="Arial" w:cs="Arial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D0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D06"/>
    <w:rPr>
      <w:rFonts w:ascii="Arial" w:eastAsia="Arial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4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MOPS122</cp:lastModifiedBy>
  <cp:revision>2</cp:revision>
  <dcterms:created xsi:type="dcterms:W3CDTF">2024-12-03T13:04:00Z</dcterms:created>
  <dcterms:modified xsi:type="dcterms:W3CDTF">2024-12-03T13:04:00Z</dcterms:modified>
</cp:coreProperties>
</file>